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480" w:lineRule="auto"/>
        <w:jc w:val="center"/>
        <w:rPr>
          <w:rFonts w:ascii="Gill Sans" w:cs="Gill Sans" w:eastAsia="Gill Sans" w:hAnsi="Gill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sz w:val="36"/>
          <w:szCs w:val="36"/>
          <w:rtl w:val="0"/>
        </w:rPr>
        <w:t xml:space="preserve">Výpověď pachtovní smlouvy</w:t>
      </w:r>
    </w:p>
    <w:p w:rsidR="00000000" w:rsidDel="00000000" w:rsidP="00000000" w:rsidRDefault="00000000" w:rsidRPr="00000000" w14:paraId="00000002">
      <w:pPr>
        <w:jc w:val="center"/>
        <w:rPr/>
        <w:sectPr>
          <w:footerReference r:id="rId9" w:type="default"/>
          <w:footerReference r:id="rId10" w:type="first"/>
          <w:pgSz w:h="16837" w:w="11905" w:orient="portrait"/>
          <w:pgMar w:bottom="1440" w:top="1440" w:left="1440" w:right="1440" w:header="0" w:footer="0"/>
          <w:pgNumType w:start="1"/>
        </w:sectPr>
      </w:pPr>
      <w:r w:rsidDel="00000000" w:rsidR="00000000" w:rsidRPr="00000000">
        <w:rPr>
          <w:rtl w:val="0"/>
        </w:rPr>
        <w:t xml:space="preserve">dle § 2347 zákona č. 89/2012 Sb., občanský zákoník.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Propachtovatel: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{{ jméno a </w:t>
      </w:r>
      <w:r w:rsidDel="00000000" w:rsidR="00000000" w:rsidRPr="00000000">
        <w:rPr>
          <w:rtl w:val="0"/>
        </w:rPr>
        <w:t xml:space="preserve">příjmení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}}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{{ da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um narození }}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{{ bydliště }}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Pachtýř: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{{ název }}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{{ IČO }}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color w:val="000000"/>
        </w:rPr>
        <w:sectPr>
          <w:type w:val="continuous"/>
          <w:pgSz w:h="16837" w:w="11905" w:orient="portrait"/>
          <w:pgMar w:bottom="1134" w:top="1701" w:left="1985" w:right="1134" w:header="567" w:footer="669"/>
          <w:cols w:equalWidth="0" w:num="2">
            <w:col w:space="708" w:w="4039.0000000000005"/>
            <w:col w:space="0" w:w="4039.0000000000005"/>
          </w:cols>
          <w:titlePg w:val="1"/>
        </w:sect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 sídlem {{ sídlo }}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Jako propachtovatel tímto podávám pachtýři výpověď z pachtovní smlouvy společně uzavřené dne ##.##.#### na dobu neurčitou.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tl w:val="0"/>
        </w:rPr>
        <w:t xml:space="preserve">Tato výpověď je podávána v souladu s čl. ## pachtovní smlouvy.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Výpověď je podávána s dodržením dvanáctiměsíční výpovědní doby ke dni 30.09.2025.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Dne ………………</w:t>
      </w:r>
    </w:p>
    <w:p w:rsidR="00000000" w:rsidDel="00000000" w:rsidP="00000000" w:rsidRDefault="00000000" w:rsidRPr="00000000" w14:paraId="00000012">
      <w:pPr>
        <w:spacing w:before="720" w:lineRule="auto"/>
        <w:rPr/>
      </w:pPr>
      <w:r w:rsidDel="00000000" w:rsidR="00000000" w:rsidRPr="00000000">
        <w:rPr>
          <w:rtl w:val="0"/>
        </w:rPr>
        <w:t xml:space="preserve">____________________________</w:t>
      </w:r>
    </w:p>
    <w:p w:rsidR="00000000" w:rsidDel="00000000" w:rsidP="00000000" w:rsidRDefault="00000000" w:rsidRPr="00000000" w14:paraId="00000013">
      <w:pPr>
        <w:spacing w:before="280" w:lineRule="auto"/>
        <w:rPr/>
      </w:pPr>
      <w:r w:rsidDel="00000000" w:rsidR="00000000" w:rsidRPr="00000000">
        <w:rPr>
          <w:rtl w:val="0"/>
        </w:rPr>
        <w:t xml:space="preserve">Propachtovatel</w:t>
      </w:r>
    </w:p>
    <w:sectPr>
      <w:type w:val="continuous"/>
      <w:pgSz w:h="16837" w:w="11905" w:orient="portrait"/>
      <w:pgMar w:bottom="1134" w:top="1701" w:left="1985" w:right="1134" w:header="567" w:footer="669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comment w:author="Autor" w:id="0" w:date="2022-08-24T16:35:18Z"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pachtovní smlouva výpověď neupravuje, tuto větu smažte.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15:commentEx w15:paraId="00000017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center" w:leader="none" w:pos="4393"/>
        <w:tab w:val="left" w:leader="none" w:pos="7331"/>
      </w:tabs>
      <w:spacing w:before="60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ab/>
      <w:t xml:space="preserve">Stránka </w:t>
    </w:r>
    <w:r w:rsidDel="00000000" w:rsidR="00000000" w:rsidRPr="00000000">
      <w:rPr>
        <w:rFonts w:ascii="Calibri" w:cs="Calibri" w:eastAsia="Calibri" w:hAnsi="Calibri"/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 z </w:t>
    </w:r>
    <w:r w:rsidDel="00000000" w:rsidR="00000000" w:rsidRPr="00000000">
      <w:rPr>
        <w:rFonts w:ascii="Calibri" w:cs="Calibri" w:eastAsia="Calibri" w:hAnsi="Calibri"/>
        <w:b w:val="1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rtl w:val="0"/>
      </w:rPr>
      <w:tab/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8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0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8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0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80" w:lineRule="auto"/>
      <w:ind w:left="1440" w:hanging="36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0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72862"/>
    <w:rPr>
      <w:rFonts w:asciiTheme="minorHAnsi" w:cstheme="minorBidi" w:eastAsiaTheme="minorHAnsi" w:hAnsiTheme="minorHAnsi"/>
      <w:lang w:eastAsia="en-US" w:val="en-GB"/>
    </w:rPr>
  </w:style>
  <w:style w:type="paragraph" w:styleId="Nadpis1">
    <w:name w:val="heading 1"/>
    <w:basedOn w:val="Normln"/>
    <w:next w:val="Normln"/>
    <w:uiPriority w:val="9"/>
    <w:qFormat w:val="1"/>
    <w:rsid w:val="007D3BE1"/>
    <w:pPr>
      <w:keepNext w:val="1"/>
      <w:numPr>
        <w:numId w:val="1"/>
      </w:numPr>
      <w:spacing w:before="280"/>
      <w:outlineLvl w:val="0"/>
    </w:pPr>
    <w:rPr>
      <w:rFonts w:cs="Arial"/>
      <w:b w:val="1"/>
      <w:bCs w:val="1"/>
      <w:kern w:val="1"/>
      <w:sz w:val="28"/>
      <w:szCs w:val="32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rsid w:val="00E92236"/>
    <w:pPr>
      <w:keepNext w:val="1"/>
      <w:spacing w:after="100"/>
      <w:outlineLvl w:val="1"/>
    </w:pPr>
    <w:rPr>
      <w:rFonts w:cs="Arial"/>
      <w:b w:val="1"/>
      <w:bCs w:val="1"/>
      <w:iCs w:val="1"/>
      <w:szCs w:val="28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rsid w:val="00E92236"/>
    <w:pPr>
      <w:keepNext w:val="1"/>
      <w:spacing w:after="60" w:before="240"/>
      <w:outlineLvl w:val="2"/>
    </w:pPr>
    <w:rPr>
      <w:rFonts w:cs="Arial"/>
      <w:b w:val="1"/>
      <w:bCs w:val="1"/>
      <w:szCs w:val="26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zvraznn" w:customStyle="1">
    <w:name w:val="zvýraznění"/>
    <w:rsid w:val="00E92236"/>
    <w:rPr>
      <w:rFonts w:ascii="Arial" w:hAnsi="Arial"/>
      <w:b w:val="1"/>
      <w:color w:val="da262b"/>
      <w:sz w:val="20"/>
    </w:rPr>
  </w:style>
  <w:style w:type="paragraph" w:styleId="Seznam">
    <w:name w:val="List"/>
    <w:basedOn w:val="Normln"/>
    <w:link w:val="SeznamChar3"/>
    <w:rsid w:val="00E92236"/>
    <w:pPr>
      <w:numPr>
        <w:numId w:val="2"/>
      </w:numPr>
    </w:pPr>
    <w:rPr>
      <w:rFonts w:cs="Tahoma"/>
    </w:rPr>
  </w:style>
  <w:style w:type="paragraph" w:styleId="Rejstk" w:customStyle="1">
    <w:name w:val="Rejstřík"/>
    <w:basedOn w:val="Normln"/>
    <w:rsid w:val="00E92236"/>
    <w:pPr>
      <w:suppressLineNumbers w:val="1"/>
    </w:pPr>
    <w:rPr>
      <w:rFonts w:cs="Tahoma"/>
    </w:rPr>
  </w:style>
  <w:style w:type="paragraph" w:styleId="Adresa" w:customStyle="1">
    <w:name w:val="Adresa"/>
    <w:basedOn w:val="Normln"/>
    <w:rsid w:val="00E92236"/>
    <w:pPr>
      <w:spacing w:after="0" w:line="240" w:lineRule="auto"/>
    </w:pPr>
  </w:style>
  <w:style w:type="paragraph" w:styleId="Bezodstavcovhostylu" w:customStyle="1">
    <w:name w:val="[Bez odstavcového stylu]"/>
    <w:rsid w:val="00E92236"/>
    <w:pPr>
      <w:autoSpaceDE w:val="0"/>
      <w:autoSpaceDN w:val="0"/>
      <w:adjustRightInd w:val="0"/>
      <w:spacing w:line="288" w:lineRule="auto"/>
      <w:textAlignment w:val="center"/>
    </w:pPr>
    <w:rPr>
      <w:rFonts w:ascii="Minion Pro" w:cs="Minion Pro" w:eastAsia="SimSun" w:hAnsi="Minion Pro"/>
      <w:color w:val="000000"/>
      <w:sz w:val="24"/>
      <w:szCs w:val="24"/>
      <w:lang w:eastAsia="zh-CN"/>
    </w:rPr>
  </w:style>
  <w:style w:type="paragraph" w:styleId="Popisek" w:customStyle="1">
    <w:name w:val="Popisek"/>
    <w:basedOn w:val="Normln"/>
    <w:link w:val="PopisekChar"/>
    <w:qFormat w:val="1"/>
    <w:rsid w:val="00E92236"/>
    <w:pPr>
      <w:spacing w:after="0"/>
      <w:jc w:val="right"/>
    </w:pPr>
  </w:style>
  <w:style w:type="paragraph" w:styleId="Nzev1" w:customStyle="1">
    <w:name w:val="Název1"/>
    <w:rsid w:val="00E44789"/>
    <w:pPr>
      <w:spacing w:after="480" w:before="480"/>
    </w:pPr>
    <w:rPr>
      <w:rFonts w:ascii="Gill Sans MT" w:cs="Arial" w:hAnsi="Gill Sans MT"/>
      <w:b w:val="1"/>
      <w:bCs w:val="1"/>
      <w:kern w:val="1"/>
      <w:sz w:val="36"/>
      <w:szCs w:val="32"/>
      <w:lang w:eastAsia="ar-SA"/>
    </w:rPr>
  </w:style>
  <w:style w:type="paragraph" w:styleId="Seznam1" w:customStyle="1">
    <w:name w:val="Seznam1"/>
    <w:basedOn w:val="Seznam"/>
    <w:rsid w:val="00AC0AA4"/>
    <w:pPr>
      <w:spacing w:after="0"/>
      <w:ind w:left="714" w:hanging="357"/>
    </w:pPr>
  </w:style>
  <w:style w:type="paragraph" w:styleId="Zhlav">
    <w:name w:val="header"/>
    <w:basedOn w:val="Normln"/>
    <w:link w:val="ZhlavChar2"/>
    <w:uiPriority w:val="99"/>
    <w:unhideWhenUsed w:val="1"/>
    <w:rsid w:val="00E92236"/>
    <w:pPr>
      <w:tabs>
        <w:tab w:val="center" w:pos="4536"/>
        <w:tab w:val="right" w:pos="9072"/>
      </w:tabs>
    </w:pPr>
  </w:style>
  <w:style w:type="character" w:styleId="SeznamChar1" w:customStyle="1">
    <w:name w:val="Seznam Char1"/>
    <w:rsid w:val="00AC0AA4"/>
    <w:rPr>
      <w:rFonts w:ascii="Gill Sans MT" w:cs="Tahoma" w:hAnsi="Gill Sans MT"/>
      <w:sz w:val="24"/>
      <w:lang w:eastAsia="ar-SA"/>
    </w:rPr>
  </w:style>
  <w:style w:type="character" w:styleId="SeznamChar" w:customStyle="1">
    <w:name w:val="Seznam Char"/>
    <w:basedOn w:val="SeznamChar3"/>
    <w:link w:val="Seznam3"/>
    <w:rsid w:val="00E92236"/>
    <w:rPr>
      <w:rFonts w:ascii="Gill Sans MT" w:cs="Tahoma" w:hAnsi="Gill Sans MT"/>
      <w:sz w:val="24"/>
      <w:lang w:eastAsia="ar-SA"/>
    </w:rPr>
  </w:style>
  <w:style w:type="character" w:styleId="ZhlavChar" w:customStyle="1">
    <w:name w:val="Záhlaví Char"/>
    <w:uiPriority w:val="99"/>
    <w:rsid w:val="00AC0AA4"/>
    <w:rPr>
      <w:rFonts w:ascii="Gill Sans MT" w:hAnsi="Gill Sans MT"/>
      <w:sz w:val="24"/>
      <w:lang w:eastAsia="ar-SA"/>
    </w:rPr>
  </w:style>
  <w:style w:type="paragraph" w:styleId="Zpat">
    <w:name w:val="footer"/>
    <w:basedOn w:val="Normln"/>
    <w:link w:val="ZpatChar2"/>
    <w:uiPriority w:val="99"/>
    <w:unhideWhenUsed w:val="1"/>
    <w:rsid w:val="00E92236"/>
    <w:pPr>
      <w:tabs>
        <w:tab w:val="center" w:pos="4536"/>
        <w:tab w:val="right" w:pos="9072"/>
      </w:tabs>
    </w:pPr>
  </w:style>
  <w:style w:type="character" w:styleId="ZpatChar" w:customStyle="1">
    <w:name w:val="Zápatí Char"/>
    <w:uiPriority w:val="99"/>
    <w:rsid w:val="00AC0AA4"/>
    <w:rPr>
      <w:rFonts w:ascii="Gill Sans MT" w:hAnsi="Gill Sans MT"/>
      <w:sz w:val="24"/>
      <w:lang w:eastAsia="ar-SA"/>
    </w:rPr>
  </w:style>
  <w:style w:type="character" w:styleId="Zstupntext">
    <w:name w:val="Placeholder Text"/>
    <w:uiPriority w:val="99"/>
    <w:semiHidden w:val="1"/>
    <w:rsid w:val="00E92236"/>
    <w:rPr>
      <w:color w:val="808080"/>
    </w:rPr>
  </w:style>
  <w:style w:type="character" w:styleId="Hypertextovodkaz">
    <w:name w:val="Hyperlink"/>
    <w:rsid w:val="00E92236"/>
    <w:rPr>
      <w:color w:val="0000ff"/>
      <w:u w:val="single"/>
    </w:rPr>
  </w:style>
  <w:style w:type="paragraph" w:styleId="Patka" w:customStyle="1">
    <w:name w:val="Patka"/>
    <w:basedOn w:val="Normln"/>
    <w:qFormat w:val="1"/>
    <w:rsid w:val="00E92236"/>
    <w:pPr>
      <w:keepNext w:val="1"/>
      <w:keepLines w:val="1"/>
    </w:pPr>
    <w:rPr>
      <w:noProof w:val="1"/>
      <w:sz w:val="18"/>
      <w:szCs w:val="18"/>
    </w:rPr>
  </w:style>
  <w:style w:type="paragraph" w:styleId="KdeKdy" w:customStyle="1">
    <w:name w:val="Kde_Kdy"/>
    <w:basedOn w:val="Popisek"/>
    <w:qFormat w:val="1"/>
    <w:rsid w:val="00E92236"/>
    <w:pPr>
      <w:spacing w:before="360"/>
    </w:pPr>
  </w:style>
  <w:style w:type="paragraph" w:styleId="Odstavecseseznamem">
    <w:name w:val="List Paragraph"/>
    <w:basedOn w:val="Normln"/>
    <w:link w:val="OdstavecseseznamemChar"/>
    <w:uiPriority w:val="34"/>
    <w:rsid w:val="00E92236"/>
    <w:pPr>
      <w:ind w:left="720"/>
      <w:contextualSpacing w:val="1"/>
    </w:pPr>
  </w:style>
  <w:style w:type="paragraph" w:styleId="41053C397C974F26A4186C6255591DAF" w:customStyle="1">
    <w:name w:val="41053C397C974F26A4186C6255591DAF"/>
    <w:rsid w:val="00E92236"/>
    <w:rPr>
      <w:rFonts w:asciiTheme="minorHAnsi" w:cstheme="minorBidi" w:eastAsiaTheme="minorEastAsia" w:hAnsiTheme="minorHAnsi"/>
    </w:rPr>
  </w:style>
  <w:style w:type="paragraph" w:styleId="Smallcaps" w:customStyle="1">
    <w:name w:val="Small caps"/>
    <w:basedOn w:val="Popisek"/>
    <w:link w:val="SmallcapsChar"/>
    <w:qFormat w:val="1"/>
    <w:rsid w:val="00231097"/>
    <w:pPr>
      <w:jc w:val="left"/>
    </w:pPr>
    <w:rPr>
      <w:smallCaps w:val="1"/>
      <w:spacing w:val="20"/>
    </w:rPr>
  </w:style>
  <w:style w:type="character" w:styleId="PopisekChar" w:customStyle="1">
    <w:name w:val="Popisek Char"/>
    <w:basedOn w:val="Standardnpsmoodstavce"/>
    <w:link w:val="Popisek"/>
    <w:rsid w:val="00231097"/>
    <w:rPr>
      <w:rFonts w:ascii="Gill Sans MT" w:hAnsi="Gill Sans MT"/>
      <w:sz w:val="24"/>
      <w:lang w:eastAsia="ar-SA"/>
    </w:rPr>
  </w:style>
  <w:style w:type="character" w:styleId="SmallcapsChar" w:customStyle="1">
    <w:name w:val="Small caps Char"/>
    <w:basedOn w:val="PopisekChar"/>
    <w:link w:val="Smallcaps"/>
    <w:rsid w:val="00231097"/>
    <w:rPr>
      <w:rFonts w:ascii="Gill Sans MT" w:hAnsi="Gill Sans MT"/>
      <w:smallCaps w:val="1"/>
      <w:spacing w:val="20"/>
      <w:sz w:val="24"/>
      <w:lang w:eastAsia="ar-SA"/>
    </w:rPr>
  </w:style>
  <w:style w:type="paragraph" w:styleId="Odstavec" w:customStyle="1">
    <w:name w:val="Odstavec"/>
    <w:basedOn w:val="Odstavecseseznamem"/>
    <w:link w:val="OdstavecChar"/>
    <w:qFormat w:val="1"/>
    <w:rsid w:val="007D3BE1"/>
    <w:pPr>
      <w:numPr>
        <w:ilvl w:val="1"/>
        <w:numId w:val="1"/>
      </w:numPr>
      <w:contextualSpacing w:val="0"/>
    </w:pPr>
    <w:rPr>
      <w:lang w:val="cs-CZ"/>
    </w:rPr>
  </w:style>
  <w:style w:type="paragraph" w:styleId="Bod" w:customStyle="1">
    <w:name w:val="Bod"/>
    <w:basedOn w:val="Odstavecseseznamem"/>
    <w:link w:val="BodChar"/>
    <w:qFormat w:val="1"/>
    <w:rsid w:val="00EA6DF9"/>
    <w:pPr>
      <w:numPr>
        <w:ilvl w:val="2"/>
        <w:numId w:val="1"/>
      </w:numPr>
      <w:ind w:left="1077" w:hanging="357"/>
      <w:contextualSpacing w:val="0"/>
    </w:pPr>
  </w:style>
  <w:style w:type="character" w:styleId="OdstavecseseznamemChar" w:customStyle="1">
    <w:name w:val="Odstavec se seznamem Char"/>
    <w:basedOn w:val="Standardnpsmoodstavce"/>
    <w:link w:val="Odstavecseseznamem"/>
    <w:uiPriority w:val="34"/>
    <w:rsid w:val="00B12471"/>
    <w:rPr>
      <w:rFonts w:ascii="Gill Sans MT" w:hAnsi="Gill Sans MT"/>
      <w:sz w:val="24"/>
      <w:lang w:eastAsia="ar-SA"/>
    </w:rPr>
  </w:style>
  <w:style w:type="character" w:styleId="OdstavecChar" w:customStyle="1">
    <w:name w:val="Odstavec Char"/>
    <w:basedOn w:val="OdstavecseseznamemChar"/>
    <w:link w:val="Odstavec"/>
    <w:rsid w:val="007D3BE1"/>
    <w:rPr>
      <w:rFonts w:ascii="Gill Sans MT" w:hAnsi="Gill Sans MT" w:cstheme="minorBidi" w:eastAsiaTheme="minorHAnsi"/>
      <w:sz w:val="24"/>
      <w:szCs w:val="22"/>
      <w:lang w:eastAsia="en-US"/>
    </w:rPr>
  </w:style>
  <w:style w:type="character" w:styleId="BodChar" w:customStyle="1">
    <w:name w:val="Bod Char"/>
    <w:basedOn w:val="OdstavecseseznamemChar"/>
    <w:link w:val="Bod"/>
    <w:rsid w:val="00EA6DF9"/>
    <w:rPr>
      <w:rFonts w:asciiTheme="minorHAnsi" w:cstheme="minorBidi" w:eastAsiaTheme="minorHAnsi" w:hAnsiTheme="minorHAnsi"/>
      <w:sz w:val="24"/>
      <w:lang w:eastAsia="en-US" w:val="en-GB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B815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B815B2"/>
    <w:pPr>
      <w:spacing w:line="240" w:lineRule="auto"/>
    </w:pPr>
    <w:rPr>
      <w:sz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B815B2"/>
    <w:rPr>
      <w:rFonts w:ascii="Gill Sans MT" w:hAnsi="Gill Sans MT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B815B2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B815B2"/>
    <w:rPr>
      <w:rFonts w:ascii="Gill Sans MT" w:hAnsi="Gill Sans MT"/>
      <w:b w:val="1"/>
      <w:bCs w:val="1"/>
      <w:lang w:eastAsia="ar-SA"/>
    </w:rPr>
  </w:style>
  <w:style w:type="paragraph" w:styleId="Nzev2" w:customStyle="1">
    <w:name w:val="Název2"/>
    <w:rsid w:val="007D260F"/>
    <w:pPr>
      <w:spacing w:after="240" w:before="240"/>
    </w:pPr>
    <w:rPr>
      <w:rFonts w:ascii="Gill Sans MT" w:cs="Arial" w:hAnsi="Gill Sans MT"/>
      <w:b w:val="1"/>
      <w:bCs w:val="1"/>
      <w:kern w:val="1"/>
      <w:sz w:val="36"/>
      <w:szCs w:val="32"/>
      <w:lang w:eastAsia="ar-SA"/>
    </w:rPr>
  </w:style>
  <w:style w:type="paragraph" w:styleId="Seznam2" w:customStyle="1">
    <w:name w:val="Seznam2"/>
    <w:basedOn w:val="Seznam"/>
    <w:qFormat w:val="1"/>
    <w:rsid w:val="007D260F"/>
    <w:pPr>
      <w:spacing w:after="0"/>
      <w:ind w:left="714" w:hanging="357"/>
    </w:pPr>
  </w:style>
  <w:style w:type="character" w:styleId="SeznamChar2" w:customStyle="1">
    <w:name w:val="Seznam Char2"/>
    <w:rsid w:val="007D260F"/>
    <w:rPr>
      <w:rFonts w:ascii="Gill Sans MT" w:cs="Tahoma" w:hAnsi="Gill Sans MT"/>
      <w:sz w:val="24"/>
      <w:lang w:eastAsia="ar-SA"/>
    </w:rPr>
  </w:style>
  <w:style w:type="character" w:styleId="ZhlavChar1" w:customStyle="1">
    <w:name w:val="Záhlaví Char1"/>
    <w:uiPriority w:val="99"/>
    <w:rsid w:val="007D260F"/>
    <w:rPr>
      <w:rFonts w:ascii="Gill Sans MT" w:hAnsi="Gill Sans MT"/>
      <w:sz w:val="24"/>
      <w:lang w:eastAsia="ar-SA"/>
    </w:rPr>
  </w:style>
  <w:style w:type="character" w:styleId="ZpatChar1" w:customStyle="1">
    <w:name w:val="Zápatí Char1"/>
    <w:uiPriority w:val="99"/>
    <w:rsid w:val="007D260F"/>
    <w:rPr>
      <w:rFonts w:ascii="Gill Sans MT" w:hAnsi="Gill Sans MT"/>
      <w:sz w:val="24"/>
      <w:lang w:eastAsia="ar-SA"/>
    </w:rPr>
  </w:style>
  <w:style w:type="paragraph" w:styleId="Revize">
    <w:name w:val="Revision"/>
    <w:hidden w:val="1"/>
    <w:uiPriority w:val="99"/>
    <w:semiHidden w:val="1"/>
    <w:rsid w:val="007D260F"/>
    <w:rPr>
      <w:rFonts w:ascii="Gill Sans MT" w:hAnsi="Gill Sans MT"/>
      <w:sz w:val="24"/>
      <w:lang w:eastAsia="ar-SA"/>
    </w:rPr>
  </w:style>
  <w:style w:type="paragraph" w:styleId="Nzev3" w:customStyle="1">
    <w:name w:val="Název3"/>
    <w:basedOn w:val="Nzev1"/>
    <w:qFormat w:val="1"/>
    <w:rsid w:val="007D3BE1"/>
    <w:pPr>
      <w:spacing w:after="120"/>
      <w:jc w:val="center"/>
    </w:pPr>
  </w:style>
  <w:style w:type="paragraph" w:styleId="Seznam3" w:customStyle="1">
    <w:name w:val="Seznam3"/>
    <w:basedOn w:val="Seznam"/>
    <w:link w:val="SeznamChar"/>
    <w:qFormat w:val="1"/>
    <w:rsid w:val="00E92236"/>
    <w:pPr>
      <w:spacing w:after="0"/>
      <w:ind w:left="714" w:hanging="357"/>
    </w:pPr>
  </w:style>
  <w:style w:type="character" w:styleId="SeznamChar3" w:customStyle="1">
    <w:name w:val="Seznam Char3"/>
    <w:link w:val="Seznam"/>
    <w:rsid w:val="00E92236"/>
    <w:rPr>
      <w:rFonts w:ascii="Gill Sans MT" w:cs="Tahoma" w:hAnsi="Gill Sans MT"/>
      <w:sz w:val="24"/>
      <w:lang w:eastAsia="ar-SA"/>
    </w:rPr>
  </w:style>
  <w:style w:type="character" w:styleId="ZhlavChar2" w:customStyle="1">
    <w:name w:val="Záhlaví Char2"/>
    <w:link w:val="Zhlav"/>
    <w:uiPriority w:val="99"/>
    <w:rsid w:val="00E92236"/>
    <w:rPr>
      <w:rFonts w:ascii="Gill Sans MT" w:hAnsi="Gill Sans MT"/>
      <w:sz w:val="24"/>
      <w:lang w:eastAsia="ar-SA"/>
    </w:rPr>
  </w:style>
  <w:style w:type="character" w:styleId="ZpatChar2" w:customStyle="1">
    <w:name w:val="Zápatí Char2"/>
    <w:link w:val="Zpat"/>
    <w:uiPriority w:val="99"/>
    <w:rsid w:val="00E92236"/>
    <w:rPr>
      <w:rFonts w:ascii="Gill Sans MT" w:hAnsi="Gill Sans MT"/>
      <w:sz w:val="24"/>
      <w:lang w:eastAsia="ar-SA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E202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evyeenzmnka">
    <w:name w:val="Unresolved Mention"/>
    <w:basedOn w:val="Standardnpsmoodstavce"/>
    <w:uiPriority w:val="99"/>
    <w:semiHidden w:val="1"/>
    <w:unhideWhenUsed w:val="1"/>
    <w:rsid w:val="00946027"/>
    <w:rPr>
      <w:color w:val="605e5c"/>
      <w:shd w:color="auto" w:fill="e1dfdd" w:val="clear"/>
    </w:rPr>
  </w:style>
  <w:style w:type="table" w:styleId="a" w:customStyle="1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Normlntabulka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Normlntabulka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InHApEkgSuCcInZHCJ6XHPK0w==">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2022-08-16T09:12:00Z</dcterms:created>
</cp:coreProperties>
</file>